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47C" w:rsidRDefault="008B247C" w:rsidP="00327F31">
      <w:pPr>
        <w:pStyle w:val="Heading1"/>
        <w:spacing w:before="0" w:line="240" w:lineRule="auto"/>
        <w:jc w:val="center"/>
        <w:rPr>
          <w:sz w:val="36"/>
        </w:rPr>
      </w:pPr>
      <w:bookmarkStart w:id="0" w:name="_GoBack"/>
      <w:bookmarkEnd w:id="0"/>
      <w:r>
        <w:rPr>
          <w:noProof/>
          <w:lang w:eastAsia="en-IE"/>
        </w:rPr>
        <w:drawing>
          <wp:anchor distT="0" distB="0" distL="114300" distR="114300" simplePos="0" relativeHeight="251658240" behindDoc="0" locked="0" layoutInCell="1" allowOverlap="1">
            <wp:simplePos x="0" y="0"/>
            <wp:positionH relativeFrom="column">
              <wp:posOffset>1841500</wp:posOffset>
            </wp:positionH>
            <wp:positionV relativeFrom="paragraph">
              <wp:posOffset>-825500</wp:posOffset>
            </wp:positionV>
            <wp:extent cx="2109085" cy="977900"/>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ywc_new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09085" cy="977900"/>
                    </a:xfrm>
                    <a:prstGeom prst="rect">
                      <a:avLst/>
                    </a:prstGeom>
                  </pic:spPr>
                </pic:pic>
              </a:graphicData>
            </a:graphic>
            <wp14:sizeRelH relativeFrom="page">
              <wp14:pctWidth>0</wp14:pctWidth>
            </wp14:sizeRelH>
            <wp14:sizeRelV relativeFrom="page">
              <wp14:pctHeight>0</wp14:pctHeight>
            </wp14:sizeRelV>
          </wp:anchor>
        </w:drawing>
      </w:r>
    </w:p>
    <w:p w:rsidR="00327F31" w:rsidRPr="00096DE3" w:rsidRDefault="00327F31" w:rsidP="00327F31">
      <w:pPr>
        <w:pStyle w:val="Heading1"/>
        <w:spacing w:before="0" w:line="240" w:lineRule="auto"/>
        <w:jc w:val="center"/>
        <w:rPr>
          <w:sz w:val="36"/>
        </w:rPr>
      </w:pPr>
      <w:r w:rsidRPr="00096DE3">
        <w:rPr>
          <w:sz w:val="36"/>
        </w:rPr>
        <w:t xml:space="preserve">Irish Youth Work Centre </w:t>
      </w:r>
      <w:r w:rsidR="0069466F" w:rsidRPr="00096DE3">
        <w:rPr>
          <w:sz w:val="36"/>
        </w:rPr>
        <w:t xml:space="preserve">Library </w:t>
      </w:r>
    </w:p>
    <w:p w:rsidR="0069466F" w:rsidRPr="00096DE3" w:rsidRDefault="00D55249" w:rsidP="00096DE3">
      <w:pPr>
        <w:pStyle w:val="Heading1"/>
        <w:spacing w:before="0" w:line="240" w:lineRule="auto"/>
        <w:jc w:val="center"/>
        <w:rPr>
          <w:sz w:val="36"/>
        </w:rPr>
      </w:pPr>
      <w:r>
        <w:rPr>
          <w:sz w:val="36"/>
        </w:rPr>
        <w:t xml:space="preserve">Membership </w:t>
      </w:r>
      <w:r w:rsidR="0069466F" w:rsidRPr="00096DE3">
        <w:rPr>
          <w:sz w:val="36"/>
        </w:rPr>
        <w:t>Registration Form</w:t>
      </w:r>
    </w:p>
    <w:p w:rsidR="00096DE3" w:rsidRPr="00096DE3" w:rsidRDefault="00096DE3" w:rsidP="00096DE3"/>
    <w:p w:rsidR="001162BA" w:rsidRPr="001162BA" w:rsidRDefault="00327F31" w:rsidP="0069466F">
      <w:pPr>
        <w:rPr>
          <w:bCs/>
        </w:rPr>
      </w:pPr>
      <w:r>
        <w:t>To become a member of the</w:t>
      </w:r>
      <w:r w:rsidRPr="00327F31">
        <w:t xml:space="preserve"> </w:t>
      </w:r>
      <w:r w:rsidRPr="00327F31">
        <w:rPr>
          <w:bCs/>
        </w:rPr>
        <w:t>IYWC</w:t>
      </w:r>
      <w:r>
        <w:rPr>
          <w:b/>
          <w:bCs/>
        </w:rPr>
        <w:t xml:space="preserve"> </w:t>
      </w:r>
      <w:r>
        <w:rPr>
          <w:bCs/>
        </w:rPr>
        <w:t xml:space="preserve">Library please complete the following registration details and return this form either by email </w:t>
      </w:r>
      <w:r w:rsidR="002404BD">
        <w:rPr>
          <w:bCs/>
        </w:rPr>
        <w:t>(</w:t>
      </w:r>
      <w:hyperlink r:id="rId10" w:history="1">
        <w:r w:rsidR="002404BD" w:rsidRPr="00C34229">
          <w:rPr>
            <w:rStyle w:val="Hyperlink"/>
            <w:bCs/>
          </w:rPr>
          <w:t>library@youthworkireland.ie</w:t>
        </w:r>
      </w:hyperlink>
      <w:r w:rsidR="002404BD">
        <w:rPr>
          <w:bCs/>
        </w:rPr>
        <w:t xml:space="preserve">) </w:t>
      </w:r>
      <w:r>
        <w:rPr>
          <w:bCs/>
        </w:rPr>
        <w:t>or in person.</w:t>
      </w:r>
    </w:p>
    <w:tbl>
      <w:tblPr>
        <w:tblW w:w="9263" w:type="dxa"/>
        <w:tblInd w:w="115" w:type="dxa"/>
        <w:tblCellMar>
          <w:top w:w="115" w:type="dxa"/>
          <w:left w:w="115" w:type="dxa"/>
          <w:bottom w:w="115" w:type="dxa"/>
          <w:right w:w="115" w:type="dxa"/>
        </w:tblCellMar>
        <w:tblLook w:val="0000" w:firstRow="0" w:lastRow="0" w:firstColumn="0" w:lastColumn="0" w:noHBand="0" w:noVBand="0"/>
      </w:tblPr>
      <w:tblGrid>
        <w:gridCol w:w="2685"/>
        <w:gridCol w:w="236"/>
        <w:gridCol w:w="236"/>
        <w:gridCol w:w="6106"/>
      </w:tblGrid>
      <w:tr w:rsidR="00A71550" w:rsidTr="00096DE3">
        <w:trPr>
          <w:trHeight w:val="539"/>
        </w:trPr>
        <w:tc>
          <w:tcPr>
            <w:tcW w:w="9263" w:type="dxa"/>
            <w:gridSpan w:val="4"/>
            <w:shd w:val="clear" w:color="auto" w:fill="B8CCE4"/>
          </w:tcPr>
          <w:p w:rsidR="00A71550" w:rsidRPr="00A71550" w:rsidRDefault="00A71550" w:rsidP="00096DE3">
            <w:pPr>
              <w:pStyle w:val="Heading1"/>
              <w:tabs>
                <w:tab w:val="left" w:pos="86"/>
              </w:tabs>
              <w:spacing w:before="0"/>
              <w:rPr>
                <w:sz w:val="32"/>
              </w:rPr>
            </w:pPr>
            <w:r w:rsidRPr="00327F31">
              <w:rPr>
                <w:sz w:val="32"/>
              </w:rPr>
              <w:t>Registration Details</w:t>
            </w:r>
          </w:p>
        </w:tc>
      </w:tr>
      <w:tr w:rsidR="001162BA" w:rsidTr="00096DE3">
        <w:trPr>
          <w:trHeight w:val="493"/>
        </w:trPr>
        <w:tc>
          <w:tcPr>
            <w:tcW w:w="0" w:type="auto"/>
            <w:tcBorders>
              <w:bottom w:val="single" w:sz="8" w:space="0" w:color="808080"/>
            </w:tcBorders>
          </w:tcPr>
          <w:p w:rsidR="00327F31" w:rsidRDefault="00327F31" w:rsidP="00096DE3">
            <w:pPr>
              <w:pStyle w:val="TableContents"/>
            </w:pPr>
            <w:r>
              <w:rPr>
                <w:rFonts w:ascii="Tahoma" w:hAnsi="Tahoma"/>
                <w:b/>
                <w:sz w:val="20"/>
              </w:rPr>
              <w:t>Name:</w:t>
            </w:r>
            <w:r>
              <w:t xml:space="preserve"> </w:t>
            </w:r>
          </w:p>
        </w:tc>
        <w:tc>
          <w:tcPr>
            <w:tcW w:w="0" w:type="auto"/>
            <w:tcBorders>
              <w:bottom w:val="single" w:sz="8" w:space="0" w:color="808080"/>
            </w:tcBorders>
          </w:tcPr>
          <w:p w:rsidR="00327F31" w:rsidRDefault="00327F31" w:rsidP="00096DE3">
            <w:pPr>
              <w:pStyle w:val="TableContents"/>
              <w:spacing w:before="245"/>
            </w:pPr>
          </w:p>
        </w:tc>
        <w:tc>
          <w:tcPr>
            <w:tcW w:w="0" w:type="auto"/>
            <w:tcBorders>
              <w:bottom w:val="single" w:sz="8" w:space="0" w:color="808080"/>
            </w:tcBorders>
          </w:tcPr>
          <w:p w:rsidR="00327F31" w:rsidRDefault="00327F31" w:rsidP="00096DE3">
            <w:pPr>
              <w:pStyle w:val="TableContents"/>
              <w:spacing w:before="245"/>
            </w:pPr>
          </w:p>
        </w:tc>
        <w:tc>
          <w:tcPr>
            <w:tcW w:w="6106" w:type="dxa"/>
            <w:tcBorders>
              <w:bottom w:val="single" w:sz="8" w:space="0" w:color="808080"/>
            </w:tcBorders>
          </w:tcPr>
          <w:p w:rsidR="00327F31" w:rsidRDefault="00327F31" w:rsidP="00096DE3">
            <w:pPr>
              <w:pStyle w:val="TableContents"/>
              <w:spacing w:before="245"/>
            </w:pPr>
          </w:p>
        </w:tc>
      </w:tr>
      <w:tr w:rsidR="001162BA" w:rsidTr="00096DE3">
        <w:trPr>
          <w:trHeight w:val="331"/>
        </w:trPr>
        <w:tc>
          <w:tcPr>
            <w:tcW w:w="0" w:type="auto"/>
            <w:tcBorders>
              <w:bottom w:val="single" w:sz="8" w:space="0" w:color="808080"/>
            </w:tcBorders>
          </w:tcPr>
          <w:p w:rsidR="00327F31" w:rsidRDefault="00327F31" w:rsidP="00096DE3">
            <w:pPr>
              <w:pStyle w:val="TableContents"/>
              <w:spacing w:before="58"/>
            </w:pPr>
            <w:r>
              <w:rPr>
                <w:rFonts w:ascii="Tahoma" w:hAnsi="Tahoma"/>
                <w:b/>
                <w:sz w:val="20"/>
              </w:rPr>
              <w:t>Email Address:</w:t>
            </w:r>
            <w:r>
              <w:t xml:space="preserve"> </w:t>
            </w:r>
          </w:p>
        </w:tc>
        <w:tc>
          <w:tcPr>
            <w:tcW w:w="0" w:type="auto"/>
            <w:tcBorders>
              <w:bottom w:val="single" w:sz="8" w:space="0" w:color="808080"/>
            </w:tcBorders>
          </w:tcPr>
          <w:p w:rsidR="00327F31" w:rsidRDefault="00327F31" w:rsidP="00096DE3">
            <w:pPr>
              <w:pStyle w:val="TableContents"/>
              <w:spacing w:before="58"/>
            </w:pPr>
          </w:p>
        </w:tc>
        <w:tc>
          <w:tcPr>
            <w:tcW w:w="0" w:type="auto"/>
            <w:tcBorders>
              <w:bottom w:val="single" w:sz="8" w:space="0" w:color="808080"/>
            </w:tcBorders>
          </w:tcPr>
          <w:p w:rsidR="00327F31" w:rsidRDefault="00327F31" w:rsidP="00096DE3">
            <w:pPr>
              <w:pStyle w:val="TableContents"/>
              <w:spacing w:before="58"/>
              <w:rPr>
                <w:rFonts w:ascii="Verdana" w:hAnsi="Verdana"/>
                <w:b/>
                <w:sz w:val="20"/>
              </w:rPr>
            </w:pPr>
          </w:p>
        </w:tc>
        <w:tc>
          <w:tcPr>
            <w:tcW w:w="6106" w:type="dxa"/>
            <w:tcBorders>
              <w:bottom w:val="single" w:sz="8" w:space="0" w:color="808080"/>
            </w:tcBorders>
          </w:tcPr>
          <w:p w:rsidR="00327F31" w:rsidRDefault="00327F31" w:rsidP="00096DE3">
            <w:pPr>
              <w:pStyle w:val="TableContents"/>
              <w:spacing w:before="58"/>
            </w:pPr>
          </w:p>
        </w:tc>
      </w:tr>
      <w:tr w:rsidR="001162BA" w:rsidTr="00096DE3">
        <w:trPr>
          <w:trHeight w:val="331"/>
        </w:trPr>
        <w:tc>
          <w:tcPr>
            <w:tcW w:w="0" w:type="auto"/>
            <w:tcBorders>
              <w:bottom w:val="single" w:sz="8" w:space="0" w:color="808080"/>
            </w:tcBorders>
          </w:tcPr>
          <w:p w:rsidR="00327F31" w:rsidRDefault="00A71550" w:rsidP="00096DE3">
            <w:pPr>
              <w:pStyle w:val="TableContents"/>
              <w:spacing w:before="58"/>
            </w:pPr>
            <w:r>
              <w:rPr>
                <w:rFonts w:ascii="Tahoma" w:hAnsi="Tahoma"/>
                <w:b/>
                <w:sz w:val="20"/>
              </w:rPr>
              <w:t>Address</w:t>
            </w:r>
            <w:r w:rsidR="00327F31">
              <w:rPr>
                <w:rFonts w:ascii="Tahoma" w:hAnsi="Tahoma"/>
                <w:b/>
                <w:sz w:val="20"/>
              </w:rPr>
              <w:t>:</w:t>
            </w:r>
            <w:r w:rsidR="00327F31">
              <w:t xml:space="preserve"> </w:t>
            </w:r>
          </w:p>
        </w:tc>
        <w:tc>
          <w:tcPr>
            <w:tcW w:w="0" w:type="auto"/>
            <w:tcBorders>
              <w:bottom w:val="single" w:sz="8" w:space="0" w:color="808080"/>
            </w:tcBorders>
          </w:tcPr>
          <w:p w:rsidR="00327F31" w:rsidRDefault="00327F31" w:rsidP="00096DE3">
            <w:pPr>
              <w:pStyle w:val="TableContents"/>
              <w:spacing w:before="58"/>
            </w:pPr>
          </w:p>
        </w:tc>
        <w:tc>
          <w:tcPr>
            <w:tcW w:w="0" w:type="auto"/>
            <w:tcBorders>
              <w:bottom w:val="single" w:sz="8" w:space="0" w:color="808080"/>
            </w:tcBorders>
          </w:tcPr>
          <w:p w:rsidR="00327F31" w:rsidRDefault="00327F31" w:rsidP="00096DE3">
            <w:pPr>
              <w:pStyle w:val="TableContents"/>
              <w:spacing w:before="58"/>
            </w:pPr>
          </w:p>
        </w:tc>
        <w:tc>
          <w:tcPr>
            <w:tcW w:w="6106" w:type="dxa"/>
            <w:tcBorders>
              <w:bottom w:val="single" w:sz="8" w:space="0" w:color="808080"/>
            </w:tcBorders>
          </w:tcPr>
          <w:p w:rsidR="00A71550" w:rsidRDefault="00A71550" w:rsidP="00096DE3">
            <w:pPr>
              <w:pStyle w:val="TableContents"/>
              <w:spacing w:before="58"/>
            </w:pPr>
          </w:p>
        </w:tc>
      </w:tr>
      <w:tr w:rsidR="00A71550" w:rsidTr="00096DE3">
        <w:trPr>
          <w:trHeight w:val="331"/>
        </w:trPr>
        <w:tc>
          <w:tcPr>
            <w:tcW w:w="0" w:type="auto"/>
            <w:tcBorders>
              <w:bottom w:val="single" w:sz="8" w:space="0" w:color="808080"/>
            </w:tcBorders>
          </w:tcPr>
          <w:p w:rsidR="00A71550" w:rsidRDefault="00A71550" w:rsidP="00096DE3">
            <w:pPr>
              <w:pStyle w:val="TableContents"/>
              <w:spacing w:before="58"/>
              <w:rPr>
                <w:rFonts w:ascii="Tahoma" w:hAnsi="Tahoma"/>
                <w:b/>
                <w:sz w:val="20"/>
              </w:rPr>
            </w:pPr>
          </w:p>
        </w:tc>
        <w:tc>
          <w:tcPr>
            <w:tcW w:w="6578" w:type="dxa"/>
            <w:gridSpan w:val="3"/>
            <w:tcBorders>
              <w:bottom w:val="single" w:sz="8" w:space="0" w:color="808080"/>
            </w:tcBorders>
          </w:tcPr>
          <w:p w:rsidR="00A71550" w:rsidRDefault="00A71550" w:rsidP="00096DE3">
            <w:pPr>
              <w:pStyle w:val="TableContents"/>
              <w:spacing w:before="58"/>
            </w:pPr>
          </w:p>
        </w:tc>
      </w:tr>
      <w:tr w:rsidR="00327F31" w:rsidTr="00096DE3">
        <w:trPr>
          <w:trHeight w:val="350"/>
        </w:trPr>
        <w:tc>
          <w:tcPr>
            <w:tcW w:w="0" w:type="auto"/>
            <w:tcBorders>
              <w:bottom w:val="single" w:sz="8" w:space="0" w:color="808080"/>
            </w:tcBorders>
          </w:tcPr>
          <w:p w:rsidR="00327F31" w:rsidRDefault="00327F31" w:rsidP="00096DE3">
            <w:pPr>
              <w:pStyle w:val="TableContents"/>
              <w:spacing w:before="58"/>
              <w:rPr>
                <w:rFonts w:ascii="Tahoma" w:hAnsi="Tahoma"/>
                <w:b/>
                <w:sz w:val="20"/>
              </w:rPr>
            </w:pPr>
          </w:p>
        </w:tc>
        <w:tc>
          <w:tcPr>
            <w:tcW w:w="6578" w:type="dxa"/>
            <w:gridSpan w:val="3"/>
            <w:tcBorders>
              <w:bottom w:val="single" w:sz="8" w:space="0" w:color="808080"/>
            </w:tcBorders>
          </w:tcPr>
          <w:p w:rsidR="00327F31" w:rsidRDefault="00327F31" w:rsidP="00096DE3">
            <w:pPr>
              <w:pStyle w:val="TableContents"/>
              <w:spacing w:before="58"/>
            </w:pPr>
          </w:p>
        </w:tc>
      </w:tr>
      <w:tr w:rsidR="00327F31" w:rsidTr="00096DE3">
        <w:trPr>
          <w:trHeight w:val="292"/>
        </w:trPr>
        <w:tc>
          <w:tcPr>
            <w:tcW w:w="9263" w:type="dxa"/>
            <w:gridSpan w:val="4"/>
            <w:tcBorders>
              <w:bottom w:val="single" w:sz="8" w:space="0" w:color="808080"/>
            </w:tcBorders>
          </w:tcPr>
          <w:p w:rsidR="00327F31" w:rsidRDefault="00A71550" w:rsidP="00096DE3">
            <w:pPr>
              <w:pStyle w:val="TableContents"/>
              <w:spacing w:before="58"/>
            </w:pPr>
            <w:r>
              <w:rPr>
                <w:rFonts w:ascii="Tahoma" w:hAnsi="Tahoma"/>
                <w:b/>
                <w:sz w:val="20"/>
              </w:rPr>
              <w:t>County:</w:t>
            </w:r>
          </w:p>
        </w:tc>
      </w:tr>
      <w:tr w:rsidR="00327F31" w:rsidTr="00096DE3">
        <w:trPr>
          <w:trHeight w:val="331"/>
        </w:trPr>
        <w:tc>
          <w:tcPr>
            <w:tcW w:w="0" w:type="auto"/>
            <w:tcBorders>
              <w:bottom w:val="single" w:sz="8" w:space="0" w:color="808080"/>
            </w:tcBorders>
          </w:tcPr>
          <w:p w:rsidR="00327F31" w:rsidRDefault="00A71550" w:rsidP="00096DE3">
            <w:pPr>
              <w:pStyle w:val="TableContents"/>
              <w:spacing w:before="58"/>
            </w:pPr>
            <w:r>
              <w:rPr>
                <w:rFonts w:ascii="Tahoma" w:hAnsi="Tahoma"/>
                <w:b/>
                <w:sz w:val="20"/>
              </w:rPr>
              <w:t>Phone:</w:t>
            </w:r>
          </w:p>
        </w:tc>
        <w:tc>
          <w:tcPr>
            <w:tcW w:w="6578" w:type="dxa"/>
            <w:gridSpan w:val="3"/>
            <w:tcBorders>
              <w:bottom w:val="single" w:sz="8" w:space="0" w:color="808080"/>
            </w:tcBorders>
          </w:tcPr>
          <w:p w:rsidR="00327F31" w:rsidRDefault="00327F31" w:rsidP="00096DE3">
            <w:pPr>
              <w:pStyle w:val="TableContents"/>
              <w:spacing w:before="58"/>
            </w:pPr>
          </w:p>
        </w:tc>
      </w:tr>
      <w:tr w:rsidR="00327F31" w:rsidTr="00096DE3">
        <w:trPr>
          <w:trHeight w:val="545"/>
        </w:trPr>
        <w:tc>
          <w:tcPr>
            <w:tcW w:w="0" w:type="auto"/>
            <w:tcBorders>
              <w:bottom w:val="single" w:sz="8" w:space="0" w:color="808080"/>
            </w:tcBorders>
          </w:tcPr>
          <w:p w:rsidR="00327F31" w:rsidRDefault="00A71550" w:rsidP="00096DE3">
            <w:pPr>
              <w:pStyle w:val="TableContents"/>
              <w:spacing w:before="58"/>
            </w:pPr>
            <w:r>
              <w:rPr>
                <w:rFonts w:ascii="Tahoma" w:hAnsi="Tahoma"/>
                <w:b/>
                <w:sz w:val="20"/>
              </w:rPr>
              <w:t>Employer/Place of Study:</w:t>
            </w:r>
          </w:p>
        </w:tc>
        <w:tc>
          <w:tcPr>
            <w:tcW w:w="6578" w:type="dxa"/>
            <w:gridSpan w:val="3"/>
            <w:tcBorders>
              <w:bottom w:val="single" w:sz="8" w:space="0" w:color="808080"/>
            </w:tcBorders>
          </w:tcPr>
          <w:p w:rsidR="00327F31" w:rsidRDefault="00327F31" w:rsidP="00096DE3">
            <w:pPr>
              <w:pStyle w:val="TableContents"/>
              <w:spacing w:before="58"/>
            </w:pPr>
          </w:p>
        </w:tc>
      </w:tr>
      <w:tr w:rsidR="00A71550" w:rsidTr="00096DE3">
        <w:trPr>
          <w:trHeight w:val="525"/>
        </w:trPr>
        <w:tc>
          <w:tcPr>
            <w:tcW w:w="0" w:type="auto"/>
            <w:tcBorders>
              <w:bottom w:val="single" w:sz="8" w:space="0" w:color="808080"/>
            </w:tcBorders>
          </w:tcPr>
          <w:p w:rsidR="00A71550" w:rsidRDefault="00A71550" w:rsidP="00096DE3">
            <w:pPr>
              <w:pStyle w:val="TableContents"/>
              <w:spacing w:before="58"/>
              <w:rPr>
                <w:rFonts w:ascii="Tahoma" w:hAnsi="Tahoma"/>
                <w:b/>
                <w:sz w:val="20"/>
              </w:rPr>
            </w:pPr>
            <w:r>
              <w:rPr>
                <w:rFonts w:ascii="Tahoma" w:hAnsi="Tahoma"/>
                <w:b/>
                <w:sz w:val="20"/>
              </w:rPr>
              <w:t>How did you hear about the IYWC Library:</w:t>
            </w:r>
          </w:p>
        </w:tc>
        <w:tc>
          <w:tcPr>
            <w:tcW w:w="6578" w:type="dxa"/>
            <w:gridSpan w:val="3"/>
            <w:tcBorders>
              <w:bottom w:val="single" w:sz="8" w:space="0" w:color="808080"/>
            </w:tcBorders>
          </w:tcPr>
          <w:p w:rsidR="00A71550" w:rsidRDefault="00A71550" w:rsidP="00096DE3">
            <w:pPr>
              <w:pStyle w:val="TableContents"/>
              <w:spacing w:before="58"/>
            </w:pPr>
          </w:p>
        </w:tc>
      </w:tr>
      <w:tr w:rsidR="00A71550" w:rsidTr="00096DE3">
        <w:trPr>
          <w:trHeight w:val="350"/>
        </w:trPr>
        <w:tc>
          <w:tcPr>
            <w:tcW w:w="0" w:type="auto"/>
            <w:tcBorders>
              <w:bottom w:val="single" w:sz="8" w:space="0" w:color="808080"/>
            </w:tcBorders>
          </w:tcPr>
          <w:p w:rsidR="00A71550" w:rsidRDefault="00A71550" w:rsidP="00096DE3">
            <w:pPr>
              <w:pStyle w:val="TableContents"/>
              <w:spacing w:before="58"/>
              <w:rPr>
                <w:rFonts w:ascii="Tahoma" w:hAnsi="Tahoma"/>
                <w:b/>
                <w:sz w:val="20"/>
              </w:rPr>
            </w:pPr>
          </w:p>
        </w:tc>
        <w:tc>
          <w:tcPr>
            <w:tcW w:w="6578" w:type="dxa"/>
            <w:gridSpan w:val="3"/>
            <w:tcBorders>
              <w:bottom w:val="single" w:sz="8" w:space="0" w:color="808080"/>
            </w:tcBorders>
          </w:tcPr>
          <w:p w:rsidR="00A71550" w:rsidRDefault="00A71550" w:rsidP="00096DE3">
            <w:pPr>
              <w:pStyle w:val="TableContents"/>
              <w:spacing w:before="58"/>
            </w:pPr>
          </w:p>
        </w:tc>
      </w:tr>
      <w:tr w:rsidR="00327F31" w:rsidTr="00096DE3">
        <w:trPr>
          <w:trHeight w:val="292"/>
        </w:trPr>
        <w:tc>
          <w:tcPr>
            <w:tcW w:w="9263" w:type="dxa"/>
            <w:gridSpan w:val="4"/>
          </w:tcPr>
          <w:p w:rsidR="00A71550" w:rsidRPr="00A71550" w:rsidRDefault="00A71550" w:rsidP="00096DE3">
            <w:pPr>
              <w:pStyle w:val="TableContents"/>
              <w:spacing w:before="58"/>
              <w:rPr>
                <w:rFonts w:ascii="Tahoma" w:hAnsi="Tahoma" w:cs="Tahoma"/>
                <w:b/>
                <w:sz w:val="20"/>
                <w:szCs w:val="20"/>
              </w:rPr>
            </w:pPr>
            <w:bookmarkStart w:id="1" w:name="MinuteAdditional"/>
            <w:bookmarkEnd w:id="1"/>
            <w:r>
              <w:rPr>
                <w:rFonts w:ascii="Tahoma" w:hAnsi="Tahoma" w:cs="Tahoma"/>
                <w:b/>
                <w:sz w:val="20"/>
                <w:szCs w:val="20"/>
              </w:rPr>
              <w:t>Would you like to avail of our postal lending service*?                Yes               No</w:t>
            </w:r>
          </w:p>
        </w:tc>
      </w:tr>
    </w:tbl>
    <w:p w:rsidR="00096DE3" w:rsidRDefault="00096DE3" w:rsidP="00096DE3">
      <w:pPr>
        <w:pStyle w:val="Heading1"/>
      </w:pPr>
      <w:r>
        <w:t>Declaration</w:t>
      </w:r>
    </w:p>
    <w:p w:rsidR="00096DE3" w:rsidRDefault="00096DE3" w:rsidP="00096DE3">
      <w:r>
        <w:t xml:space="preserve">By returning this form, I </w:t>
      </w:r>
    </w:p>
    <w:p w:rsidR="00096DE3" w:rsidRDefault="00096DE3" w:rsidP="00096DE3">
      <w:pPr>
        <w:pStyle w:val="ListParagraph"/>
        <w:numPr>
          <w:ilvl w:val="0"/>
          <w:numId w:val="2"/>
        </w:numPr>
      </w:pPr>
      <w:r>
        <w:t>Accept responsibility for the return of any borrowed book by its due date</w:t>
      </w:r>
      <w:r w:rsidR="00545F2B">
        <w:t>.</w:t>
      </w:r>
    </w:p>
    <w:p w:rsidR="00096DE3" w:rsidRDefault="00096DE3" w:rsidP="00096DE3">
      <w:pPr>
        <w:pStyle w:val="ListParagraph"/>
        <w:numPr>
          <w:ilvl w:val="0"/>
          <w:numId w:val="2"/>
        </w:numPr>
      </w:pPr>
      <w:r>
        <w:t>Agree to incur a replacement cost for any item lost, damaged, destroyed or not returned by me to the library</w:t>
      </w:r>
      <w:r w:rsidR="00545F2B">
        <w:t>.</w:t>
      </w:r>
    </w:p>
    <w:p w:rsidR="00096DE3" w:rsidRDefault="00545F2B" w:rsidP="00096DE3">
      <w:pPr>
        <w:pStyle w:val="ListParagraph"/>
        <w:numPr>
          <w:ilvl w:val="0"/>
          <w:numId w:val="2"/>
        </w:numPr>
      </w:pPr>
      <w:r>
        <w:t>Understand that I am responsible for all items borrowed on my card and will not lend them to other persons.</w:t>
      </w:r>
    </w:p>
    <w:p w:rsidR="00545F2B" w:rsidRDefault="00545F2B" w:rsidP="00096DE3">
      <w:pPr>
        <w:pStyle w:val="ListParagraph"/>
        <w:numPr>
          <w:ilvl w:val="0"/>
          <w:numId w:val="2"/>
        </w:numPr>
      </w:pPr>
      <w:r>
        <w:t>Agree to the suspension of my borrowing rights while any item remains overdue</w:t>
      </w:r>
      <w:r w:rsidR="00EA243E">
        <w:t>.</w:t>
      </w:r>
    </w:p>
    <w:p w:rsidR="001162BA" w:rsidRPr="00327F31" w:rsidRDefault="00CA6738" w:rsidP="0069466F">
      <w:pPr>
        <w:pStyle w:val="ListParagraph"/>
        <w:numPr>
          <w:ilvl w:val="0"/>
          <w:numId w:val="2"/>
        </w:numPr>
      </w:pPr>
      <w:r>
        <w:t>Agree to</w:t>
      </w:r>
      <w:r w:rsidR="00545F2B">
        <w:t xml:space="preserve"> inform the library of any change to my contact information.</w:t>
      </w:r>
    </w:p>
    <w:sectPr w:rsidR="001162BA" w:rsidRPr="00327F31">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418" w:rsidRDefault="009B7418" w:rsidP="00545F2B">
      <w:pPr>
        <w:spacing w:after="0" w:line="240" w:lineRule="auto"/>
      </w:pPr>
      <w:r>
        <w:separator/>
      </w:r>
    </w:p>
  </w:endnote>
  <w:endnote w:type="continuationSeparator" w:id="0">
    <w:p w:rsidR="009B7418" w:rsidRDefault="009B7418" w:rsidP="00545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F2B" w:rsidRDefault="00545F2B" w:rsidP="00545F2B">
    <w:pPr>
      <w:pStyle w:val="Footer"/>
    </w:pPr>
    <w:r>
      <w:t xml:space="preserve">*To avail of our postal lending service you will be required to provided us with credit card details. This is to ensure that any cost incurred from unreturned items can be settled. </w:t>
    </w:r>
  </w:p>
  <w:p w:rsidR="00545F2B" w:rsidRDefault="00545F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418" w:rsidRDefault="009B7418" w:rsidP="00545F2B">
      <w:pPr>
        <w:spacing w:after="0" w:line="240" w:lineRule="auto"/>
      </w:pPr>
      <w:r>
        <w:separator/>
      </w:r>
    </w:p>
  </w:footnote>
  <w:footnote w:type="continuationSeparator" w:id="0">
    <w:p w:rsidR="009B7418" w:rsidRDefault="009B7418" w:rsidP="00545F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27A2B"/>
    <w:multiLevelType w:val="hybridMultilevel"/>
    <w:tmpl w:val="A2ECAC16"/>
    <w:lvl w:ilvl="0" w:tplc="3DE0129E">
      <w:numFmt w:val="bullet"/>
      <w:lvlText w:val=""/>
      <w:lvlJc w:val="left"/>
      <w:pPr>
        <w:ind w:left="720" w:hanging="360"/>
      </w:pPr>
      <w:rPr>
        <w:rFonts w:ascii="Symbol" w:eastAsiaTheme="minorHAnsi" w:hAnsi="Symbol"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1C7B47A9"/>
    <w:multiLevelType w:val="hybridMultilevel"/>
    <w:tmpl w:val="A9606AE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29BE221D"/>
    <w:multiLevelType w:val="hybridMultilevel"/>
    <w:tmpl w:val="43CAFE44"/>
    <w:lvl w:ilvl="0" w:tplc="3214852A">
      <w:numFmt w:val="bullet"/>
      <w:lvlText w:val=""/>
      <w:lvlJc w:val="left"/>
      <w:pPr>
        <w:ind w:left="720" w:hanging="360"/>
      </w:pPr>
      <w:rPr>
        <w:rFonts w:ascii="Symbol" w:eastAsiaTheme="minorHAnsi" w:hAnsi="Symbol"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5157357F"/>
    <w:multiLevelType w:val="hybridMultilevel"/>
    <w:tmpl w:val="249613B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66F"/>
    <w:rsid w:val="00096DE3"/>
    <w:rsid w:val="001162BA"/>
    <w:rsid w:val="002404BD"/>
    <w:rsid w:val="00327F31"/>
    <w:rsid w:val="005239D1"/>
    <w:rsid w:val="00545F2B"/>
    <w:rsid w:val="0069466F"/>
    <w:rsid w:val="008B247C"/>
    <w:rsid w:val="009B7418"/>
    <w:rsid w:val="00A50F61"/>
    <w:rsid w:val="00A71550"/>
    <w:rsid w:val="00AC559E"/>
    <w:rsid w:val="00C722F2"/>
    <w:rsid w:val="00CA6738"/>
    <w:rsid w:val="00D55249"/>
    <w:rsid w:val="00EA243E"/>
    <w:rsid w:val="00F0405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9466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466F"/>
    <w:rPr>
      <w:rFonts w:asciiTheme="majorHAnsi" w:eastAsiaTheme="majorEastAsia" w:hAnsiTheme="majorHAnsi" w:cstheme="majorBidi"/>
      <w:b/>
      <w:bCs/>
      <w:color w:val="365F91" w:themeColor="accent1" w:themeShade="BF"/>
      <w:sz w:val="28"/>
      <w:szCs w:val="28"/>
    </w:rPr>
  </w:style>
  <w:style w:type="paragraph" w:customStyle="1" w:styleId="TableContents">
    <w:name w:val="Table Contents"/>
    <w:basedOn w:val="BodyText"/>
    <w:rsid w:val="00327F31"/>
    <w:pPr>
      <w:widowControl w:val="0"/>
      <w:suppressAutoHyphens/>
      <w:spacing w:after="0" w:line="240" w:lineRule="auto"/>
    </w:pPr>
    <w:rPr>
      <w:rFonts w:ascii="Times New Roman" w:eastAsia="Times New Roman" w:hAnsi="Times New Roman" w:cs="Times New Roman"/>
      <w:sz w:val="24"/>
      <w:szCs w:val="24"/>
      <w:lang w:val="en-US" w:bidi="he-IL"/>
    </w:rPr>
  </w:style>
  <w:style w:type="paragraph" w:styleId="BodyText">
    <w:name w:val="Body Text"/>
    <w:basedOn w:val="Normal"/>
    <w:link w:val="BodyTextChar"/>
    <w:uiPriority w:val="99"/>
    <w:semiHidden/>
    <w:unhideWhenUsed/>
    <w:rsid w:val="00327F31"/>
    <w:pPr>
      <w:spacing w:after="120"/>
    </w:pPr>
  </w:style>
  <w:style w:type="character" w:customStyle="1" w:styleId="BodyTextChar">
    <w:name w:val="Body Text Char"/>
    <w:basedOn w:val="DefaultParagraphFont"/>
    <w:link w:val="BodyText"/>
    <w:uiPriority w:val="99"/>
    <w:semiHidden/>
    <w:rsid w:val="00327F31"/>
  </w:style>
  <w:style w:type="paragraph" w:styleId="ListParagraph">
    <w:name w:val="List Paragraph"/>
    <w:basedOn w:val="Normal"/>
    <w:uiPriority w:val="34"/>
    <w:qFormat/>
    <w:rsid w:val="00096DE3"/>
    <w:pPr>
      <w:ind w:left="720"/>
      <w:contextualSpacing/>
    </w:pPr>
  </w:style>
  <w:style w:type="paragraph" w:styleId="Header">
    <w:name w:val="header"/>
    <w:basedOn w:val="Normal"/>
    <w:link w:val="HeaderChar"/>
    <w:uiPriority w:val="99"/>
    <w:unhideWhenUsed/>
    <w:rsid w:val="00545F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5F2B"/>
  </w:style>
  <w:style w:type="paragraph" w:styleId="Footer">
    <w:name w:val="footer"/>
    <w:basedOn w:val="Normal"/>
    <w:link w:val="FooterChar"/>
    <w:uiPriority w:val="99"/>
    <w:unhideWhenUsed/>
    <w:rsid w:val="00545F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5F2B"/>
  </w:style>
  <w:style w:type="paragraph" w:styleId="BalloonText">
    <w:name w:val="Balloon Text"/>
    <w:basedOn w:val="Normal"/>
    <w:link w:val="BalloonTextChar"/>
    <w:uiPriority w:val="99"/>
    <w:semiHidden/>
    <w:unhideWhenUsed/>
    <w:rsid w:val="00545F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5F2B"/>
    <w:rPr>
      <w:rFonts w:ascii="Tahoma" w:hAnsi="Tahoma" w:cs="Tahoma"/>
      <w:sz w:val="16"/>
      <w:szCs w:val="16"/>
    </w:rPr>
  </w:style>
  <w:style w:type="character" w:styleId="Hyperlink">
    <w:name w:val="Hyperlink"/>
    <w:basedOn w:val="DefaultParagraphFont"/>
    <w:uiPriority w:val="99"/>
    <w:unhideWhenUsed/>
    <w:rsid w:val="002404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9466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466F"/>
    <w:rPr>
      <w:rFonts w:asciiTheme="majorHAnsi" w:eastAsiaTheme="majorEastAsia" w:hAnsiTheme="majorHAnsi" w:cstheme="majorBidi"/>
      <w:b/>
      <w:bCs/>
      <w:color w:val="365F91" w:themeColor="accent1" w:themeShade="BF"/>
      <w:sz w:val="28"/>
      <w:szCs w:val="28"/>
    </w:rPr>
  </w:style>
  <w:style w:type="paragraph" w:customStyle="1" w:styleId="TableContents">
    <w:name w:val="Table Contents"/>
    <w:basedOn w:val="BodyText"/>
    <w:rsid w:val="00327F31"/>
    <w:pPr>
      <w:widowControl w:val="0"/>
      <w:suppressAutoHyphens/>
      <w:spacing w:after="0" w:line="240" w:lineRule="auto"/>
    </w:pPr>
    <w:rPr>
      <w:rFonts w:ascii="Times New Roman" w:eastAsia="Times New Roman" w:hAnsi="Times New Roman" w:cs="Times New Roman"/>
      <w:sz w:val="24"/>
      <w:szCs w:val="24"/>
      <w:lang w:val="en-US" w:bidi="he-IL"/>
    </w:rPr>
  </w:style>
  <w:style w:type="paragraph" w:styleId="BodyText">
    <w:name w:val="Body Text"/>
    <w:basedOn w:val="Normal"/>
    <w:link w:val="BodyTextChar"/>
    <w:uiPriority w:val="99"/>
    <w:semiHidden/>
    <w:unhideWhenUsed/>
    <w:rsid w:val="00327F31"/>
    <w:pPr>
      <w:spacing w:after="120"/>
    </w:pPr>
  </w:style>
  <w:style w:type="character" w:customStyle="1" w:styleId="BodyTextChar">
    <w:name w:val="Body Text Char"/>
    <w:basedOn w:val="DefaultParagraphFont"/>
    <w:link w:val="BodyText"/>
    <w:uiPriority w:val="99"/>
    <w:semiHidden/>
    <w:rsid w:val="00327F31"/>
  </w:style>
  <w:style w:type="paragraph" w:styleId="ListParagraph">
    <w:name w:val="List Paragraph"/>
    <w:basedOn w:val="Normal"/>
    <w:uiPriority w:val="34"/>
    <w:qFormat/>
    <w:rsid w:val="00096DE3"/>
    <w:pPr>
      <w:ind w:left="720"/>
      <w:contextualSpacing/>
    </w:pPr>
  </w:style>
  <w:style w:type="paragraph" w:styleId="Header">
    <w:name w:val="header"/>
    <w:basedOn w:val="Normal"/>
    <w:link w:val="HeaderChar"/>
    <w:uiPriority w:val="99"/>
    <w:unhideWhenUsed/>
    <w:rsid w:val="00545F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5F2B"/>
  </w:style>
  <w:style w:type="paragraph" w:styleId="Footer">
    <w:name w:val="footer"/>
    <w:basedOn w:val="Normal"/>
    <w:link w:val="FooterChar"/>
    <w:uiPriority w:val="99"/>
    <w:unhideWhenUsed/>
    <w:rsid w:val="00545F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5F2B"/>
  </w:style>
  <w:style w:type="paragraph" w:styleId="BalloonText">
    <w:name w:val="Balloon Text"/>
    <w:basedOn w:val="Normal"/>
    <w:link w:val="BalloonTextChar"/>
    <w:uiPriority w:val="99"/>
    <w:semiHidden/>
    <w:unhideWhenUsed/>
    <w:rsid w:val="00545F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5F2B"/>
    <w:rPr>
      <w:rFonts w:ascii="Tahoma" w:hAnsi="Tahoma" w:cs="Tahoma"/>
      <w:sz w:val="16"/>
      <w:szCs w:val="16"/>
    </w:rPr>
  </w:style>
  <w:style w:type="character" w:styleId="Hyperlink">
    <w:name w:val="Hyperlink"/>
    <w:basedOn w:val="DefaultParagraphFont"/>
    <w:uiPriority w:val="99"/>
    <w:unhideWhenUsed/>
    <w:rsid w:val="002404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library@youthworkireland.ie" TargetMode="Externa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E7EC9-1354-4CAC-860B-D566710C8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872</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Youth Work Ireland</Company>
  <LinksUpToDate>false</LinksUpToDate>
  <CharactersWithSpaces>1022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Gina Halpin</cp:lastModifiedBy>
  <cp:revision>2</cp:revision>
  <dcterms:created xsi:type="dcterms:W3CDTF">2014-03-18T12:30:00Z</dcterms:created>
  <dcterms:modified xsi:type="dcterms:W3CDTF">2014-03-18T12:30:00Z</dcterms:modified>
</cp:coreProperties>
</file>